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5" w:rsidRDefault="00252C45" w:rsidP="002356E5">
      <w:pPr>
        <w:spacing w:after="0" w:line="360" w:lineRule="auto"/>
        <w:rPr>
          <w:color w:val="1F4E79" w:themeColor="accent1" w:themeShade="80"/>
          <w:sz w:val="26"/>
          <w:szCs w:val="26"/>
        </w:rPr>
      </w:pPr>
      <w:r w:rsidRPr="00252C45">
        <w:rPr>
          <w:color w:val="1F4E79" w:themeColor="accent1" w:themeShade="80"/>
          <w:sz w:val="26"/>
          <w:szCs w:val="26"/>
        </w:rPr>
        <w:t>Manon Weyland</w:t>
      </w:r>
    </w:p>
    <w:p w:rsidR="002356E5" w:rsidRPr="00252C45" w:rsidRDefault="002356E5" w:rsidP="002356E5">
      <w:pPr>
        <w:spacing w:after="0" w:line="360" w:lineRule="auto"/>
        <w:rPr>
          <w:color w:val="1F4E79" w:themeColor="accent1" w:themeShade="80"/>
          <w:sz w:val="26"/>
          <w:szCs w:val="26"/>
        </w:rPr>
      </w:pPr>
    </w:p>
    <w:p w:rsidR="00252C45" w:rsidRPr="00252C45" w:rsidRDefault="00252C45" w:rsidP="002356E5">
      <w:pPr>
        <w:spacing w:after="0" w:line="360" w:lineRule="auto"/>
        <w:rPr>
          <w:b/>
        </w:rPr>
      </w:pPr>
      <w:r>
        <w:rPr>
          <w:b/>
        </w:rPr>
        <w:t>2013 – 2019</w:t>
      </w:r>
    </w:p>
    <w:p w:rsidR="00252C45" w:rsidRDefault="002356E5" w:rsidP="002356E5">
      <w:pPr>
        <w:pStyle w:val="KeinLeerraum"/>
        <w:spacing w:line="360" w:lineRule="auto"/>
      </w:pPr>
      <w:r>
        <w:rPr>
          <w:b/>
          <w:color w:val="1F4E79" w:themeColor="accent1" w:themeShade="80"/>
        </w:rPr>
        <w:t>&gt;</w:t>
      </w:r>
      <w:r>
        <w:t xml:space="preserve"> </w:t>
      </w:r>
      <w:r w:rsidR="00252C45">
        <w:t>Studium der Za</w:t>
      </w:r>
      <w:r w:rsidR="006527AE">
        <w:t xml:space="preserve">hn-, Mund- und Kieferheilkunde, </w:t>
      </w:r>
      <w:r w:rsidR="00252C45">
        <w:t>Ludwig-</w:t>
      </w:r>
      <w:r w:rsidR="006527AE">
        <w:t>Maximilians-Universität, München</w:t>
      </w:r>
    </w:p>
    <w:p w:rsidR="00252C45" w:rsidRDefault="00252C45" w:rsidP="002356E5">
      <w:pPr>
        <w:spacing w:after="0" w:line="360" w:lineRule="auto"/>
      </w:pPr>
    </w:p>
    <w:p w:rsidR="00252C45" w:rsidRPr="00252C45" w:rsidRDefault="00252C45" w:rsidP="002356E5">
      <w:pPr>
        <w:spacing w:after="0" w:line="360" w:lineRule="auto"/>
        <w:rPr>
          <w:b/>
        </w:rPr>
      </w:pPr>
      <w:r w:rsidRPr="00252C45">
        <w:rPr>
          <w:b/>
        </w:rPr>
        <w:t>2019</w:t>
      </w:r>
    </w:p>
    <w:p w:rsidR="00252C45" w:rsidRDefault="002356E5" w:rsidP="002356E5">
      <w:pPr>
        <w:spacing w:after="0" w:line="360" w:lineRule="auto"/>
      </w:pPr>
      <w:r>
        <w:rPr>
          <w:b/>
          <w:color w:val="1F4E79" w:themeColor="accent1" w:themeShade="80"/>
        </w:rPr>
        <w:t>&gt;</w:t>
      </w:r>
      <w:r>
        <w:t xml:space="preserve"> </w:t>
      </w:r>
      <w:r w:rsidR="00252C45">
        <w:t>Staatsexamen, Approbation</w:t>
      </w:r>
    </w:p>
    <w:p w:rsidR="00252C45" w:rsidRDefault="00252C45" w:rsidP="002356E5">
      <w:pPr>
        <w:spacing w:after="0" w:line="360" w:lineRule="auto"/>
      </w:pPr>
    </w:p>
    <w:p w:rsidR="00252C45" w:rsidRPr="00252C45" w:rsidRDefault="00252C45" w:rsidP="002356E5">
      <w:pPr>
        <w:spacing w:after="0" w:line="360" w:lineRule="auto"/>
        <w:rPr>
          <w:b/>
        </w:rPr>
      </w:pPr>
      <w:r w:rsidRPr="00252C45">
        <w:rPr>
          <w:b/>
        </w:rPr>
        <w:t>2019 – 2022</w:t>
      </w:r>
    </w:p>
    <w:p w:rsidR="00252C45" w:rsidRDefault="002356E5" w:rsidP="002356E5">
      <w:pPr>
        <w:spacing w:after="0" w:line="360" w:lineRule="auto"/>
      </w:pPr>
      <w:r>
        <w:rPr>
          <w:b/>
          <w:color w:val="1F4E79" w:themeColor="accent1" w:themeShade="80"/>
        </w:rPr>
        <w:t>&gt;</w:t>
      </w:r>
      <w:r>
        <w:t xml:space="preserve"> </w:t>
      </w:r>
      <w:r w:rsidR="00252C45">
        <w:t xml:space="preserve">Angestellte Zahnärztin in freier Praxis, Berlin </w:t>
      </w:r>
    </w:p>
    <w:p w:rsidR="00252C45" w:rsidRDefault="00252C45" w:rsidP="002356E5">
      <w:pPr>
        <w:spacing w:after="0" w:line="360" w:lineRule="auto"/>
      </w:pPr>
    </w:p>
    <w:p w:rsidR="00252C45" w:rsidRPr="00252C45" w:rsidRDefault="00252C45" w:rsidP="002356E5">
      <w:pPr>
        <w:spacing w:after="0" w:line="360" w:lineRule="auto"/>
        <w:rPr>
          <w:b/>
        </w:rPr>
      </w:pPr>
      <w:r w:rsidRPr="00252C45">
        <w:rPr>
          <w:b/>
        </w:rPr>
        <w:t>2022 – 2023</w:t>
      </w:r>
    </w:p>
    <w:p w:rsidR="00252C45" w:rsidRDefault="002356E5" w:rsidP="002356E5">
      <w:pPr>
        <w:spacing w:after="0" w:line="360" w:lineRule="auto"/>
      </w:pPr>
      <w:r>
        <w:rPr>
          <w:b/>
          <w:color w:val="1F4E79" w:themeColor="accent1" w:themeShade="80"/>
        </w:rPr>
        <w:t>&gt;</w:t>
      </w:r>
      <w:r>
        <w:t xml:space="preserve"> </w:t>
      </w:r>
      <w:r w:rsidR="00252C45">
        <w:t>Zahnärztin in Weiterbildung für Kieferorthopädie in einer Weiterbildungsstätte, Berlin</w:t>
      </w:r>
    </w:p>
    <w:p w:rsidR="00252C45" w:rsidRDefault="00252C45" w:rsidP="002356E5">
      <w:pPr>
        <w:spacing w:after="0" w:line="360" w:lineRule="auto"/>
      </w:pPr>
    </w:p>
    <w:p w:rsidR="00252C45" w:rsidRPr="00252C45" w:rsidRDefault="00252C45" w:rsidP="002356E5">
      <w:pPr>
        <w:spacing w:after="0" w:line="360" w:lineRule="auto"/>
        <w:rPr>
          <w:b/>
        </w:rPr>
      </w:pPr>
      <w:r w:rsidRPr="00252C45">
        <w:rPr>
          <w:b/>
        </w:rPr>
        <w:t>2023</w:t>
      </w:r>
    </w:p>
    <w:p w:rsidR="00252C45" w:rsidRDefault="002356E5" w:rsidP="002356E5">
      <w:pPr>
        <w:pStyle w:val="KeinLeerraum"/>
        <w:spacing w:line="360" w:lineRule="auto"/>
      </w:pPr>
      <w:r>
        <w:rPr>
          <w:b/>
          <w:color w:val="1F4E79" w:themeColor="accent1" w:themeShade="80"/>
        </w:rPr>
        <w:t>&gt;</w:t>
      </w:r>
      <w:r>
        <w:t xml:space="preserve"> </w:t>
      </w:r>
      <w:r w:rsidR="00252C45">
        <w:t>Promotion</w:t>
      </w:r>
      <w:r w:rsidR="00541FBA">
        <w:t xml:space="preserve"> zum </w:t>
      </w:r>
      <w:r w:rsidR="00252C45">
        <w:t xml:space="preserve">Dr. med. </w:t>
      </w:r>
      <w:proofErr w:type="spellStart"/>
      <w:r w:rsidR="00252C45">
        <w:t>dent</w:t>
      </w:r>
      <w:proofErr w:type="spellEnd"/>
      <w:r w:rsidR="00252C45">
        <w:t>.</w:t>
      </w:r>
    </w:p>
    <w:p w:rsidR="00252C45" w:rsidRDefault="00252C45" w:rsidP="002356E5">
      <w:pPr>
        <w:spacing w:after="0" w:line="360" w:lineRule="auto"/>
      </w:pPr>
    </w:p>
    <w:p w:rsidR="0041387A" w:rsidRDefault="0041387A" w:rsidP="002356E5">
      <w:pPr>
        <w:spacing w:after="0" w:line="360" w:lineRule="auto"/>
        <w:rPr>
          <w:b/>
        </w:rPr>
      </w:pPr>
      <w:r>
        <w:rPr>
          <w:b/>
        </w:rPr>
        <w:t xml:space="preserve">Seit </w:t>
      </w:r>
      <w:r w:rsidR="00252C45" w:rsidRPr="00252C45">
        <w:rPr>
          <w:b/>
        </w:rPr>
        <w:t xml:space="preserve">2023 </w:t>
      </w:r>
    </w:p>
    <w:p w:rsidR="00696E26" w:rsidRDefault="00696E26" w:rsidP="00696E26">
      <w:pPr>
        <w:pStyle w:val="KeinLeerraum"/>
        <w:spacing w:line="360" w:lineRule="auto"/>
        <w:ind w:left="142" w:hanging="142"/>
      </w:pPr>
      <w:r>
        <w:rPr>
          <w:b/>
          <w:color w:val="1F4E79" w:themeColor="accent1" w:themeShade="80"/>
        </w:rPr>
        <w:t>&gt;</w:t>
      </w:r>
      <w:r>
        <w:t xml:space="preserve"> </w:t>
      </w:r>
      <w:r w:rsidR="00717986">
        <w:t>Zahnärztin in Weiterbildung</w:t>
      </w:r>
      <w:r>
        <w:t xml:space="preserve"> </w:t>
      </w:r>
      <w:r w:rsidR="00717986">
        <w:t>für Kieferorthopädie</w:t>
      </w:r>
      <w:bookmarkStart w:id="0" w:name="_GoBack"/>
      <w:bookmarkEnd w:id="0"/>
      <w:r>
        <w:t xml:space="preserve"> an der Poliklinik für Kieferorthopädie am Universitätsklinikum Carl Gustav Carus, Dresden</w:t>
      </w:r>
    </w:p>
    <w:p w:rsidR="001B48AD" w:rsidRDefault="001B48AD"/>
    <w:sectPr w:rsidR="001B4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45"/>
    <w:rsid w:val="001B48AD"/>
    <w:rsid w:val="002356E5"/>
    <w:rsid w:val="00252C45"/>
    <w:rsid w:val="0041387A"/>
    <w:rsid w:val="00541FBA"/>
    <w:rsid w:val="006527AE"/>
    <w:rsid w:val="00696E26"/>
    <w:rsid w:val="00717986"/>
    <w:rsid w:val="009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8AEE"/>
  <w15:chartTrackingRefBased/>
  <w15:docId w15:val="{1783512D-18B3-4B4F-881C-95D47B6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2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 Carl Gustav Carus Dresden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Penzel, Mareen</dc:creator>
  <cp:keywords/>
  <dc:description/>
  <cp:lastModifiedBy>Piehl, Richard Andreas</cp:lastModifiedBy>
  <cp:revision>6</cp:revision>
  <dcterms:created xsi:type="dcterms:W3CDTF">2024-07-16T13:53:00Z</dcterms:created>
  <dcterms:modified xsi:type="dcterms:W3CDTF">2024-07-16T14:11:00Z</dcterms:modified>
</cp:coreProperties>
</file>